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114006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60800" behindDoc="1" locked="0" layoutInCell="1" allowOverlap="1" wp14:anchorId="6BE2EB47" wp14:editId="7B6901B8">
            <wp:simplePos x="0" y="0"/>
            <wp:positionH relativeFrom="column">
              <wp:posOffset>-22194</wp:posOffset>
            </wp:positionH>
            <wp:positionV relativeFrom="paragraph">
              <wp:posOffset>-38100</wp:posOffset>
            </wp:positionV>
            <wp:extent cx="1137285" cy="452755"/>
            <wp:effectExtent l="0" t="0" r="5715" b="4445"/>
            <wp:wrapNone/>
            <wp:docPr id="2" name="Picture 2" descr="D:\Surender\Logo\A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render\Logo\AR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420"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B8DF06" wp14:editId="4450D407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114006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114006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11B3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hsabee</w:t>
                            </w:r>
                            <w:r w:rsidR="00BD716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@ardaconference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.co</w:t>
                            </w:r>
                            <w:r w:rsidR="00A1353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10" w:history="1">
                              <w:r w:rsidR="00711B39" w:rsidRPr="00711B3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https://www.ardaconference.com/upcoming-conferences/hsabee/</w:t>
                              </w:r>
                            </w:hyperlink>
                            <w:r w:rsidR="00711B3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114006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114006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711B3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hsabee</w:t>
                      </w:r>
                      <w:r w:rsidR="00BD716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@ardaconference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.co</w:t>
                      </w:r>
                      <w:r w:rsidR="00A1353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1" w:history="1">
                        <w:r w:rsidR="00711B39" w:rsidRPr="00711B3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https://www.ardaconference.com/upcoming-conferences/hsabee/</w:t>
                        </w:r>
                      </w:hyperlink>
                      <w:r w:rsidR="00711B3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D7167" w:rsidRPr="00711B39" w:rsidRDefault="00711B39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711B3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hsabee@ardaconference.com</w:t>
            </w:r>
          </w:p>
          <w:p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BD7167" w:rsidRPr="00711B39" w:rsidRDefault="00711B39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711B3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hsabee@ardaconference.com</w:t>
            </w:r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</w:t>
            </w:r>
            <w:r w:rsidR="00BA52A8">
              <w:rPr>
                <w:rFonts w:eastAsia="BatangChe"/>
                <w:b/>
                <w:bCs/>
                <w:sz w:val="12"/>
              </w:rPr>
              <w:t>i</w:t>
            </w:r>
            <w:r w:rsidRPr="0096069B">
              <w:rPr>
                <w:rFonts w:eastAsia="BatangChe"/>
                <w:b/>
                <w:bCs/>
                <w:sz w:val="12"/>
              </w:rPr>
              <w:t>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B" w:rsidRDefault="0035546B" w:rsidP="00D02092">
      <w:r>
        <w:separator/>
      </w:r>
    </w:p>
  </w:endnote>
  <w:endnote w:type="continuationSeparator" w:id="0">
    <w:p w:rsidR="0035546B" w:rsidRDefault="0035546B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B" w:rsidRDefault="0035546B" w:rsidP="00D02092">
      <w:r>
        <w:separator/>
      </w:r>
    </w:p>
  </w:footnote>
  <w:footnote w:type="continuationSeparator" w:id="0">
    <w:p w:rsidR="0035546B" w:rsidRDefault="0035546B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00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5546B"/>
    <w:rsid w:val="003C69A9"/>
    <w:rsid w:val="003D2A98"/>
    <w:rsid w:val="003D3420"/>
    <w:rsid w:val="004343E2"/>
    <w:rsid w:val="0044440A"/>
    <w:rsid w:val="00445E2C"/>
    <w:rsid w:val="0049188A"/>
    <w:rsid w:val="004C0B92"/>
    <w:rsid w:val="004C448E"/>
    <w:rsid w:val="00502DE1"/>
    <w:rsid w:val="00511574"/>
    <w:rsid w:val="00517434"/>
    <w:rsid w:val="0052425F"/>
    <w:rsid w:val="0056452C"/>
    <w:rsid w:val="00575643"/>
    <w:rsid w:val="005C1538"/>
    <w:rsid w:val="00605D78"/>
    <w:rsid w:val="00674137"/>
    <w:rsid w:val="006757BB"/>
    <w:rsid w:val="00693963"/>
    <w:rsid w:val="006D332A"/>
    <w:rsid w:val="00710F7A"/>
    <w:rsid w:val="00711B39"/>
    <w:rsid w:val="00775876"/>
    <w:rsid w:val="007A3C5F"/>
    <w:rsid w:val="0081616D"/>
    <w:rsid w:val="0082673C"/>
    <w:rsid w:val="008646F1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8D7"/>
    <w:rsid w:val="00A90D80"/>
    <w:rsid w:val="00AA3169"/>
    <w:rsid w:val="00AB1CBD"/>
    <w:rsid w:val="00AD6710"/>
    <w:rsid w:val="00AE269F"/>
    <w:rsid w:val="00B10ACA"/>
    <w:rsid w:val="00B65602"/>
    <w:rsid w:val="00B97C86"/>
    <w:rsid w:val="00BA52A8"/>
    <w:rsid w:val="00BB5C6A"/>
    <w:rsid w:val="00BD7167"/>
    <w:rsid w:val="00C0193D"/>
    <w:rsid w:val="00D02092"/>
    <w:rsid w:val="00D141E1"/>
    <w:rsid w:val="00D2315E"/>
    <w:rsid w:val="00D57C13"/>
    <w:rsid w:val="00DA48F9"/>
    <w:rsid w:val="00DE5E5A"/>
    <w:rsid w:val="00E15400"/>
    <w:rsid w:val="00E16913"/>
    <w:rsid w:val="00EC6058"/>
    <w:rsid w:val="00EF245E"/>
    <w:rsid w:val="00F914AE"/>
    <w:rsid w:val="00FA0619"/>
    <w:rsid w:val="00FA619E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daconference.com/upcoming-conferences/hsabe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rdaconference.com/upcoming-conferences/hsabe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6B88-B1A5-4A77-8A1C-235C554C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Technoarete</cp:lastModifiedBy>
  <cp:revision>2</cp:revision>
  <cp:lastPrinted>2014-05-25T10:21:00Z</cp:lastPrinted>
  <dcterms:created xsi:type="dcterms:W3CDTF">2023-01-20T10:06:00Z</dcterms:created>
  <dcterms:modified xsi:type="dcterms:W3CDTF">2023-01-20T10:06:00Z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